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0883" w14:textId="77777777" w:rsidR="00F557FE" w:rsidRDefault="00BF777F" w:rsidP="00FC27A1">
      <w:pPr>
        <w:pStyle w:val="Body"/>
        <w:jc w:val="center"/>
        <w:rPr>
          <w:b/>
          <w:bCs/>
        </w:rPr>
      </w:pPr>
      <w:r>
        <w:rPr>
          <w:b/>
          <w:bCs/>
        </w:rPr>
        <w:t>CHERRY CREEK VISTA HOA - Monthly Board of Directors Meeting</w:t>
      </w:r>
    </w:p>
    <w:p w14:paraId="18DB344D" w14:textId="5F07059D" w:rsidR="00F557FE" w:rsidRDefault="00897CC3" w:rsidP="00FC27A1">
      <w:pPr>
        <w:pStyle w:val="Body"/>
        <w:jc w:val="center"/>
        <w:rPr>
          <w:b/>
          <w:bCs/>
        </w:rPr>
      </w:pPr>
      <w:r>
        <w:rPr>
          <w:b/>
          <w:bCs/>
        </w:rPr>
        <w:t>May 11</w:t>
      </w:r>
      <w:r w:rsidR="00FC27A1">
        <w:rPr>
          <w:b/>
          <w:bCs/>
        </w:rPr>
        <w:t>,</w:t>
      </w:r>
      <w:r w:rsidR="00BF777F">
        <w:rPr>
          <w:b/>
          <w:bCs/>
        </w:rPr>
        <w:t xml:space="preserve"> 2022</w:t>
      </w:r>
    </w:p>
    <w:p w14:paraId="2C7235FB" w14:textId="2F5E6112" w:rsidR="00F557FE" w:rsidRDefault="00897CC3" w:rsidP="00FC27A1">
      <w:pPr>
        <w:pStyle w:val="Body"/>
        <w:jc w:val="center"/>
        <w:rPr>
          <w:b/>
          <w:bCs/>
        </w:rPr>
      </w:pPr>
      <w:r>
        <w:rPr>
          <w:b/>
          <w:bCs/>
        </w:rPr>
        <w:t>ZOOM</w:t>
      </w:r>
    </w:p>
    <w:p w14:paraId="29D08DFC" w14:textId="40E3D0B1" w:rsidR="00FC27A1" w:rsidRDefault="00FC27A1">
      <w:pPr>
        <w:pStyle w:val="Body"/>
        <w:rPr>
          <w:b/>
          <w:bCs/>
        </w:rPr>
      </w:pPr>
    </w:p>
    <w:p w14:paraId="7EC9EF76" w14:textId="23F487EA" w:rsidR="00FC27A1" w:rsidRDefault="00FC27A1">
      <w:pPr>
        <w:pStyle w:val="Body"/>
        <w:rPr>
          <w:b/>
          <w:bCs/>
        </w:rPr>
      </w:pPr>
    </w:p>
    <w:p w14:paraId="770EF432" w14:textId="13BB1A5A" w:rsidR="00FC27A1" w:rsidRDefault="00FC27A1">
      <w:pPr>
        <w:pStyle w:val="Body"/>
        <w:rPr>
          <w:b/>
          <w:bCs/>
        </w:rPr>
      </w:pPr>
    </w:p>
    <w:p w14:paraId="0BEEAFA9" w14:textId="77777777" w:rsidR="00FC27A1" w:rsidRDefault="00FC27A1">
      <w:pPr>
        <w:pStyle w:val="Body"/>
        <w:rPr>
          <w:b/>
          <w:bCs/>
        </w:rPr>
      </w:pPr>
    </w:p>
    <w:p w14:paraId="348DA704" w14:textId="3F1F7BF7" w:rsidR="00F557FE" w:rsidRDefault="00F557FE">
      <w:pPr>
        <w:pStyle w:val="Body"/>
        <w:rPr>
          <w:b/>
          <w:bCs/>
        </w:rPr>
      </w:pPr>
    </w:p>
    <w:p w14:paraId="394D0D36" w14:textId="4E642F97" w:rsidR="00F557FE" w:rsidRDefault="00BF777F">
      <w:pPr>
        <w:pStyle w:val="Body"/>
      </w:pPr>
      <w:proofErr w:type="gramStart"/>
      <w:r w:rsidRPr="00664927">
        <w:rPr>
          <w:b/>
          <w:bCs/>
        </w:rPr>
        <w:t xml:space="preserve">Members </w:t>
      </w:r>
      <w:r>
        <w:t>:</w:t>
      </w:r>
      <w:proofErr w:type="gramEnd"/>
      <w:r w:rsidR="00840163">
        <w:t xml:space="preserve">  </w:t>
      </w:r>
      <w:r>
        <w:t xml:space="preserve">Neal </w:t>
      </w:r>
      <w:proofErr w:type="spellStart"/>
      <w:r>
        <w:t>Birchby</w:t>
      </w:r>
      <w:proofErr w:type="spellEnd"/>
      <w:r>
        <w:t xml:space="preserve">, Neal Barkley, </w:t>
      </w:r>
      <w:r w:rsidR="00897CC3">
        <w:t>Jessica Douglass</w:t>
      </w:r>
      <w:r w:rsidR="00840163">
        <w:t xml:space="preserve">, Casey </w:t>
      </w:r>
      <w:proofErr w:type="spellStart"/>
      <w:r w:rsidR="00840163">
        <w:t>Korejwo</w:t>
      </w:r>
      <w:proofErr w:type="spellEnd"/>
      <w:r w:rsidR="006F6EE7">
        <w:t>, Rej Simenson</w:t>
      </w:r>
    </w:p>
    <w:p w14:paraId="5C009267" w14:textId="77777777" w:rsidR="00F557FE" w:rsidRDefault="00BF777F">
      <w:pPr>
        <w:pStyle w:val="Body"/>
      </w:pPr>
      <w:r>
        <w:t>Centennial Property Services: David Ariss, Barbara Ariss</w:t>
      </w:r>
    </w:p>
    <w:p w14:paraId="1CFD65B1" w14:textId="41E922D5" w:rsidR="00F557FE" w:rsidRDefault="00BF777F">
      <w:pPr>
        <w:pStyle w:val="Body"/>
      </w:pPr>
      <w:r>
        <w:t xml:space="preserve">Guests: </w:t>
      </w:r>
      <w:r w:rsidR="00897CC3">
        <w:t>Dave Mohrhaus</w:t>
      </w:r>
      <w:r w:rsidR="006F6EE7">
        <w:t>, Denise Henry</w:t>
      </w:r>
    </w:p>
    <w:p w14:paraId="4032FCD6" w14:textId="77777777" w:rsidR="00F557FE" w:rsidRDefault="00F557FE">
      <w:pPr>
        <w:pStyle w:val="Body"/>
      </w:pPr>
    </w:p>
    <w:p w14:paraId="32E67DC5" w14:textId="61D6CCEC" w:rsidR="00F557FE" w:rsidRDefault="00BF777F">
      <w:pPr>
        <w:pStyle w:val="Body"/>
      </w:pPr>
      <w:r>
        <w:rPr>
          <w:b/>
          <w:bCs/>
        </w:rPr>
        <w:t>Call to Order</w:t>
      </w:r>
      <w:r w:rsidR="0080140E">
        <w:rPr>
          <w:b/>
          <w:bCs/>
        </w:rPr>
        <w:t xml:space="preserve"> - </w:t>
      </w:r>
      <w:r>
        <w:t xml:space="preserve">Meeting is called to order at </w:t>
      </w:r>
      <w:r w:rsidR="00840163">
        <w:t>7:</w:t>
      </w:r>
      <w:r w:rsidR="00897CC3">
        <w:t>40</w:t>
      </w:r>
      <w:r w:rsidR="00840163">
        <w:t>pm</w:t>
      </w:r>
    </w:p>
    <w:p w14:paraId="4F73CA81" w14:textId="77777777" w:rsidR="00F557FE" w:rsidRDefault="00F557FE">
      <w:pPr>
        <w:pStyle w:val="Body"/>
      </w:pPr>
    </w:p>
    <w:p w14:paraId="42122B4F" w14:textId="77777777" w:rsidR="00F557FE" w:rsidRDefault="00F557FE">
      <w:pPr>
        <w:pStyle w:val="Body"/>
      </w:pPr>
    </w:p>
    <w:p w14:paraId="4E1451EF" w14:textId="77777777" w:rsidR="00F557FE" w:rsidRDefault="00BF777F">
      <w:pPr>
        <w:pStyle w:val="Body"/>
        <w:rPr>
          <w:b/>
          <w:bCs/>
        </w:rPr>
      </w:pPr>
      <w:r>
        <w:rPr>
          <w:b/>
          <w:bCs/>
        </w:rPr>
        <w:t>Previous Minutes</w:t>
      </w:r>
    </w:p>
    <w:p w14:paraId="7C982EAA" w14:textId="5930083A" w:rsidR="00F557FE" w:rsidRDefault="00897CC3">
      <w:pPr>
        <w:pStyle w:val="Body"/>
      </w:pPr>
      <w:r>
        <w:t xml:space="preserve">Casey </w:t>
      </w:r>
      <w:proofErr w:type="spellStart"/>
      <w:r>
        <w:t>Korejwo</w:t>
      </w:r>
      <w:proofErr w:type="spellEnd"/>
      <w:r w:rsidR="00BF777F">
        <w:t xml:space="preserve"> </w:t>
      </w:r>
      <w:r w:rsidR="00DB2281">
        <w:t>made a motion</w:t>
      </w:r>
      <w:r w:rsidR="00BF777F">
        <w:t xml:space="preserve"> </w:t>
      </w:r>
      <w:r w:rsidR="00DB2281">
        <w:t>to approve the last board meeting minutes</w:t>
      </w:r>
      <w:r w:rsidR="00BF777F">
        <w:t xml:space="preserve">. </w:t>
      </w:r>
      <w:r>
        <w:t xml:space="preserve">Neal </w:t>
      </w:r>
      <w:proofErr w:type="spellStart"/>
      <w:r>
        <w:t>Birchby</w:t>
      </w:r>
      <w:proofErr w:type="spellEnd"/>
      <w:r w:rsidR="00BF777F">
        <w:t xml:space="preserve"> </w:t>
      </w:r>
      <w:r w:rsidR="00226BD8">
        <w:t>seconded,</w:t>
      </w:r>
      <w:r w:rsidR="00BF777F">
        <w:t xml:space="preserve"> and </w:t>
      </w:r>
      <w:r w:rsidR="00840163">
        <w:t>the motion passed.</w:t>
      </w:r>
      <w:r w:rsidR="00BF777F">
        <w:t xml:space="preserve"> </w:t>
      </w:r>
    </w:p>
    <w:p w14:paraId="75431EB9" w14:textId="77777777" w:rsidR="00F557FE" w:rsidRDefault="00F557FE">
      <w:pPr>
        <w:pStyle w:val="Body"/>
      </w:pPr>
    </w:p>
    <w:p w14:paraId="2AFE9FDC" w14:textId="1EE3EFCE" w:rsidR="00F557FE" w:rsidRDefault="00897CC3">
      <w:pPr>
        <w:pStyle w:val="Body"/>
        <w:rPr>
          <w:b/>
          <w:bCs/>
        </w:rPr>
      </w:pPr>
      <w:r>
        <w:rPr>
          <w:b/>
          <w:bCs/>
        </w:rPr>
        <w:t>Officer Positions</w:t>
      </w:r>
    </w:p>
    <w:p w14:paraId="29736D1B" w14:textId="6B322015" w:rsidR="00422BE8" w:rsidRPr="00422BE8" w:rsidRDefault="00422BE8">
      <w:pPr>
        <w:pStyle w:val="Body"/>
      </w:pPr>
      <w:r>
        <w:t xml:space="preserve">Neal Birchy made a motion to install Casey </w:t>
      </w:r>
      <w:proofErr w:type="spellStart"/>
      <w:r>
        <w:t>Korejwo</w:t>
      </w:r>
      <w:proofErr w:type="spellEnd"/>
      <w:r>
        <w:t xml:space="preserve"> as President, Jessica Douglass as Vice President, Neal Barkley as Treasurer, Rej Simenson as Secretary</w:t>
      </w:r>
      <w:r w:rsidR="006F6EE7">
        <w:t xml:space="preserve"> and Neal </w:t>
      </w:r>
      <w:proofErr w:type="spellStart"/>
      <w:r w:rsidR="006F6EE7">
        <w:t>Birchby</w:t>
      </w:r>
      <w:proofErr w:type="spellEnd"/>
      <w:r w:rsidR="006F6EE7">
        <w:t xml:space="preserve"> as ARC chair.  Neal Barkley </w:t>
      </w:r>
      <w:proofErr w:type="gramStart"/>
      <w:r w:rsidR="006F6EE7">
        <w:t>seconded</w:t>
      </w:r>
      <w:proofErr w:type="gramEnd"/>
      <w:r w:rsidR="006F6EE7">
        <w:t xml:space="preserve"> and the motion passed.</w:t>
      </w:r>
    </w:p>
    <w:p w14:paraId="25709688" w14:textId="77777777" w:rsidR="00F557FE" w:rsidRDefault="00F557FE">
      <w:pPr>
        <w:pStyle w:val="Body"/>
      </w:pPr>
    </w:p>
    <w:p w14:paraId="6B4BABC2" w14:textId="77777777" w:rsidR="00F557FE" w:rsidRDefault="00BF777F">
      <w:pPr>
        <w:pStyle w:val="Body"/>
        <w:rPr>
          <w:b/>
          <w:bCs/>
        </w:rPr>
      </w:pPr>
      <w:r>
        <w:rPr>
          <w:b/>
          <w:bCs/>
        </w:rPr>
        <w:t>Bill Payment</w:t>
      </w:r>
    </w:p>
    <w:p w14:paraId="51090ED6" w14:textId="0AD225BF" w:rsidR="00F557FE" w:rsidRDefault="00BF777F">
      <w:pPr>
        <w:pStyle w:val="Body"/>
      </w:pPr>
      <w:r>
        <w:t>Neal Barkley presented the CCVHOA bills</w:t>
      </w:r>
      <w:r w:rsidR="005E7F70">
        <w:t xml:space="preserve"> needing payment including the trash, legal and management services.  </w:t>
      </w:r>
      <w:r w:rsidR="00840163">
        <w:t>Along with the financial reports approval</w:t>
      </w:r>
      <w:r>
        <w:t xml:space="preserve">. Neal Barkley motioned for approval of the months bills and Neal </w:t>
      </w:r>
      <w:proofErr w:type="spellStart"/>
      <w:r>
        <w:t>Birchby</w:t>
      </w:r>
      <w:proofErr w:type="spellEnd"/>
      <w:r>
        <w:t xml:space="preserve"> seconded</w:t>
      </w:r>
      <w:r w:rsidR="00AE0EC5">
        <w:t xml:space="preserve"> and the motion passed</w:t>
      </w:r>
    </w:p>
    <w:p w14:paraId="638B0E2B" w14:textId="77777777" w:rsidR="00F557FE" w:rsidRDefault="00F557FE">
      <w:pPr>
        <w:pStyle w:val="Body"/>
      </w:pPr>
    </w:p>
    <w:p w14:paraId="55044D93" w14:textId="77777777" w:rsidR="00F557FE" w:rsidRDefault="00F557FE">
      <w:pPr>
        <w:pStyle w:val="Body"/>
      </w:pPr>
    </w:p>
    <w:p w14:paraId="2120E256" w14:textId="77777777" w:rsidR="00F557FE" w:rsidRDefault="00BF777F">
      <w:pPr>
        <w:pStyle w:val="Body"/>
        <w:rPr>
          <w:b/>
          <w:bCs/>
        </w:rPr>
      </w:pPr>
      <w:r>
        <w:rPr>
          <w:b/>
          <w:bCs/>
        </w:rPr>
        <w:t>New Business</w:t>
      </w:r>
    </w:p>
    <w:p w14:paraId="5AF859C8" w14:textId="77777777" w:rsidR="00664927" w:rsidRDefault="00664927">
      <w:pPr>
        <w:pStyle w:val="Body"/>
      </w:pPr>
    </w:p>
    <w:p w14:paraId="6F11381D" w14:textId="053F2267" w:rsidR="00664927" w:rsidRDefault="006F6EE7">
      <w:pPr>
        <w:pStyle w:val="Body"/>
      </w:pPr>
      <w:r>
        <w:t xml:space="preserve">The BOD instructed Centennial Property Services to remove David Mohrhaus as a signer from the Associations bank accounts and to add Casey </w:t>
      </w:r>
      <w:proofErr w:type="spellStart"/>
      <w:r>
        <w:t>Korejwo</w:t>
      </w:r>
      <w:proofErr w:type="spellEnd"/>
      <w:r>
        <w:t xml:space="preserve"> as a signer on to the bank accounts.</w:t>
      </w:r>
    </w:p>
    <w:p w14:paraId="6690492A" w14:textId="77777777" w:rsidR="00F557FE" w:rsidRDefault="00F557FE">
      <w:pPr>
        <w:pStyle w:val="Body"/>
      </w:pPr>
    </w:p>
    <w:p w14:paraId="24974795" w14:textId="448A7589" w:rsidR="00F557FE" w:rsidRDefault="00F557FE">
      <w:pPr>
        <w:pStyle w:val="Body"/>
      </w:pPr>
    </w:p>
    <w:p w14:paraId="12C214CE" w14:textId="04C67286" w:rsidR="00F557FE" w:rsidRDefault="00BF777F">
      <w:pPr>
        <w:pStyle w:val="Body"/>
      </w:pPr>
      <w:r>
        <w:t xml:space="preserve">Neal </w:t>
      </w:r>
      <w:proofErr w:type="spellStart"/>
      <w:r w:rsidR="00226BD8">
        <w:t>Birchby</w:t>
      </w:r>
      <w:proofErr w:type="spellEnd"/>
      <w:r>
        <w:t xml:space="preserve"> proposed that the regular monthly meeting be</w:t>
      </w:r>
      <w:r w:rsidR="00664927">
        <w:t xml:space="preserve"> adjourned </w:t>
      </w:r>
      <w:r>
        <w:t xml:space="preserve">and </w:t>
      </w:r>
      <w:r w:rsidR="00226BD8">
        <w:t xml:space="preserve">Casey </w:t>
      </w:r>
      <w:proofErr w:type="spellStart"/>
      <w:proofErr w:type="gramStart"/>
      <w:r w:rsidR="00226BD8">
        <w:t>Korewjo</w:t>
      </w:r>
      <w:proofErr w:type="spellEnd"/>
      <w:r w:rsidR="00226BD8">
        <w:t xml:space="preserve"> </w:t>
      </w:r>
      <w:r>
        <w:t xml:space="preserve"> seconded</w:t>
      </w:r>
      <w:proofErr w:type="gramEnd"/>
      <w:r>
        <w:t xml:space="preserve">, </w:t>
      </w:r>
      <w:r w:rsidR="00226BD8">
        <w:t>the motion passed.</w:t>
      </w:r>
      <w:r>
        <w:t xml:space="preserve"> The regular meeting </w:t>
      </w:r>
      <w:r w:rsidR="00226BD8">
        <w:t xml:space="preserve">adjourned at </w:t>
      </w:r>
      <w:r w:rsidR="006F6EE7">
        <w:t xml:space="preserve">7:47 </w:t>
      </w:r>
      <w:r w:rsidR="00226BD8">
        <w:t>pm</w:t>
      </w:r>
      <w:r w:rsidR="006F6EE7">
        <w:t>.</w:t>
      </w:r>
    </w:p>
    <w:p w14:paraId="0FCCA5DF" w14:textId="39041808" w:rsidR="00226BD8" w:rsidRDefault="00226BD8">
      <w:pPr>
        <w:pStyle w:val="Body"/>
      </w:pPr>
    </w:p>
    <w:p w14:paraId="6D1AB156" w14:textId="64551F53" w:rsidR="00226BD8" w:rsidRDefault="00226BD8">
      <w:pPr>
        <w:pStyle w:val="Body"/>
      </w:pPr>
    </w:p>
    <w:p w14:paraId="309FB05C" w14:textId="793D80E6" w:rsidR="00E70B81" w:rsidRDefault="00E70B81">
      <w:pPr>
        <w:pStyle w:val="Body"/>
      </w:pPr>
    </w:p>
    <w:p w14:paraId="478702B2" w14:textId="217F4C58" w:rsidR="00E70B81" w:rsidRDefault="00E70B81">
      <w:pPr>
        <w:pStyle w:val="Body"/>
      </w:pPr>
    </w:p>
    <w:p w14:paraId="2BA0921A" w14:textId="4A11C9E2" w:rsidR="00E70B81" w:rsidRDefault="00E70B81">
      <w:pPr>
        <w:pStyle w:val="Body"/>
      </w:pPr>
    </w:p>
    <w:p w14:paraId="277AC629" w14:textId="2C10CB51" w:rsidR="00E70B81" w:rsidRDefault="00E70B81">
      <w:pPr>
        <w:pStyle w:val="Body"/>
      </w:pPr>
    </w:p>
    <w:p w14:paraId="1B54B3A7" w14:textId="1B7CBD40" w:rsidR="00E70B81" w:rsidRDefault="00E70B81">
      <w:pPr>
        <w:pStyle w:val="Body"/>
      </w:pPr>
    </w:p>
    <w:p w14:paraId="1B7500D7" w14:textId="72AE019B" w:rsidR="00E70B81" w:rsidRDefault="00E70B81">
      <w:pPr>
        <w:pStyle w:val="Body"/>
      </w:pPr>
    </w:p>
    <w:p w14:paraId="18809EC8" w14:textId="195821B8" w:rsidR="00E70B81" w:rsidRDefault="00E70B81">
      <w:pPr>
        <w:pStyle w:val="Body"/>
      </w:pPr>
    </w:p>
    <w:p w14:paraId="6512591F" w14:textId="5124D30E" w:rsidR="00E70B81" w:rsidRDefault="00E70B81">
      <w:pPr>
        <w:pStyle w:val="Body"/>
      </w:pPr>
    </w:p>
    <w:p w14:paraId="0CC1B26E" w14:textId="7DE6E07A" w:rsidR="003B2481" w:rsidRDefault="003B2481">
      <w:pPr>
        <w:pStyle w:val="Body"/>
      </w:pPr>
    </w:p>
    <w:p w14:paraId="1D3EA335" w14:textId="0707D78A" w:rsidR="003B2481" w:rsidRDefault="003B2481">
      <w:pPr>
        <w:pStyle w:val="Body"/>
      </w:pPr>
    </w:p>
    <w:p w14:paraId="52E46DD9" w14:textId="2056F7D3" w:rsidR="003B2481" w:rsidRDefault="003B2481">
      <w:pPr>
        <w:pStyle w:val="Body"/>
      </w:pPr>
    </w:p>
    <w:p w14:paraId="436E12E6" w14:textId="70D7D2B3" w:rsidR="003B2481" w:rsidRDefault="003B2481">
      <w:pPr>
        <w:pStyle w:val="Body"/>
      </w:pPr>
    </w:p>
    <w:p w14:paraId="22BB125E" w14:textId="7DBC6501" w:rsidR="003B2481" w:rsidRDefault="003B2481">
      <w:pPr>
        <w:pStyle w:val="Body"/>
      </w:pPr>
    </w:p>
    <w:p w14:paraId="3F7BD4CB" w14:textId="77777777" w:rsidR="003B2481" w:rsidRDefault="003B2481">
      <w:pPr>
        <w:pStyle w:val="Body"/>
      </w:pPr>
    </w:p>
    <w:p w14:paraId="5B175070" w14:textId="77777777" w:rsidR="00E70B81" w:rsidRDefault="00E70B81">
      <w:pPr>
        <w:pStyle w:val="Body"/>
      </w:pPr>
    </w:p>
    <w:p w14:paraId="49681305" w14:textId="6E6325DA" w:rsidR="00E70B81" w:rsidRDefault="00226BD8" w:rsidP="00E70B81">
      <w:pPr>
        <w:pStyle w:val="Body"/>
        <w:jc w:val="center"/>
        <w:rPr>
          <w:b/>
          <w:bCs/>
        </w:rPr>
      </w:pPr>
      <w:r w:rsidRPr="00E70B81">
        <w:rPr>
          <w:b/>
          <w:bCs/>
        </w:rPr>
        <w:t>The CCV BOD Executive Session</w:t>
      </w:r>
    </w:p>
    <w:p w14:paraId="6CB002EB" w14:textId="7C02C267" w:rsidR="00FC27A1" w:rsidRDefault="006F6EE7" w:rsidP="00E70B81">
      <w:pPr>
        <w:pStyle w:val="Body"/>
        <w:jc w:val="center"/>
        <w:rPr>
          <w:b/>
          <w:bCs/>
        </w:rPr>
      </w:pPr>
      <w:r>
        <w:rPr>
          <w:b/>
          <w:bCs/>
        </w:rPr>
        <w:t>May 11</w:t>
      </w:r>
      <w:r w:rsidR="00FC27A1">
        <w:rPr>
          <w:b/>
          <w:bCs/>
        </w:rPr>
        <w:t>, 2022</w:t>
      </w:r>
    </w:p>
    <w:p w14:paraId="31504103" w14:textId="6EDAE282" w:rsidR="00E70B81" w:rsidRDefault="00E70B81" w:rsidP="00E70B81">
      <w:pPr>
        <w:pStyle w:val="Body"/>
        <w:jc w:val="center"/>
        <w:rPr>
          <w:b/>
          <w:bCs/>
        </w:rPr>
      </w:pPr>
    </w:p>
    <w:p w14:paraId="5E308DEF" w14:textId="77777777" w:rsidR="00E70B81" w:rsidRDefault="00E70B81" w:rsidP="00E70B81">
      <w:pPr>
        <w:pStyle w:val="Body"/>
        <w:jc w:val="center"/>
      </w:pPr>
    </w:p>
    <w:p w14:paraId="1B7EA834" w14:textId="667AA9F8" w:rsidR="00E70B81" w:rsidRDefault="00E70B81">
      <w:pPr>
        <w:pStyle w:val="Body"/>
      </w:pPr>
    </w:p>
    <w:p w14:paraId="0AD76C15" w14:textId="055A2511" w:rsidR="00FC27A1" w:rsidRDefault="00FC27A1">
      <w:pPr>
        <w:pStyle w:val="Body"/>
      </w:pPr>
    </w:p>
    <w:p w14:paraId="6E4CC2EE" w14:textId="77777777" w:rsidR="00FC27A1" w:rsidRDefault="00FC27A1">
      <w:pPr>
        <w:pStyle w:val="Body"/>
      </w:pPr>
    </w:p>
    <w:p w14:paraId="47F2433D" w14:textId="340A4D48" w:rsidR="00226BD8" w:rsidRDefault="00226BD8">
      <w:pPr>
        <w:pStyle w:val="Body"/>
      </w:pPr>
    </w:p>
    <w:p w14:paraId="0A439FFF" w14:textId="6BBB00BD" w:rsidR="00226BD8" w:rsidRDefault="00226BD8">
      <w:pPr>
        <w:pStyle w:val="Body"/>
      </w:pPr>
      <w:r>
        <w:t>The two lawsuits were reviewed:</w:t>
      </w:r>
    </w:p>
    <w:p w14:paraId="00185231" w14:textId="4015DB45" w:rsidR="00226BD8" w:rsidRDefault="00226BD8">
      <w:pPr>
        <w:pStyle w:val="Body"/>
      </w:pPr>
    </w:p>
    <w:p w14:paraId="2189CC1F" w14:textId="5CC522DA" w:rsidR="00226BD8" w:rsidRDefault="00226BD8">
      <w:pPr>
        <w:pStyle w:val="Body"/>
      </w:pPr>
      <w:r>
        <w:t xml:space="preserve">Bonilla – </w:t>
      </w:r>
      <w:r w:rsidR="006F6EE7">
        <w:t>trial date is set for May 19</w:t>
      </w:r>
      <w:r w:rsidR="006F6EE7" w:rsidRPr="006F6EE7">
        <w:rPr>
          <w:vertAlign w:val="superscript"/>
        </w:rPr>
        <w:t>th</w:t>
      </w:r>
      <w:r w:rsidR="006F6EE7">
        <w:t xml:space="preserve"> at 1:30pm via zoom</w:t>
      </w:r>
    </w:p>
    <w:p w14:paraId="45B76DA5" w14:textId="28F639AB" w:rsidR="00E70B81" w:rsidRDefault="00E70B81">
      <w:pPr>
        <w:pStyle w:val="Body"/>
      </w:pPr>
    </w:p>
    <w:p w14:paraId="090F3016" w14:textId="7495FB6C" w:rsidR="00E70B81" w:rsidRDefault="00E70B81">
      <w:pPr>
        <w:pStyle w:val="Body"/>
      </w:pPr>
      <w:r>
        <w:t xml:space="preserve">Rosenbaum – </w:t>
      </w:r>
      <w:r w:rsidR="006F6EE7">
        <w:t>the mediation did not result in a resolution and the attorneys are scheduling</w:t>
      </w:r>
      <w:r w:rsidR="003B2481">
        <w:t xml:space="preserve"> a trial.  Jessica Douglass has agreed to be a witness at the trial.</w:t>
      </w:r>
    </w:p>
    <w:p w14:paraId="563E4C82" w14:textId="5DEC3750" w:rsidR="003B2481" w:rsidRDefault="003B2481">
      <w:pPr>
        <w:pStyle w:val="Body"/>
      </w:pPr>
    </w:p>
    <w:p w14:paraId="3355BECF" w14:textId="38DB53A6" w:rsidR="00E70B81" w:rsidRDefault="00E70B81">
      <w:pPr>
        <w:pStyle w:val="Body"/>
        <w:rPr>
          <w:b/>
          <w:bCs/>
        </w:rPr>
      </w:pPr>
    </w:p>
    <w:sectPr w:rsidR="00E70B81" w:rsidSect="0080140E">
      <w:headerReference w:type="default" r:id="rId6"/>
      <w:footerReference w:type="default" r:id="rId7"/>
      <w:pgSz w:w="12240" w:h="15840"/>
      <w:pgMar w:top="432" w:right="1008" w:bottom="432" w:left="100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326D" w14:textId="77777777" w:rsidR="004D40F9" w:rsidRDefault="00BF777F">
      <w:r>
        <w:separator/>
      </w:r>
    </w:p>
  </w:endnote>
  <w:endnote w:type="continuationSeparator" w:id="0">
    <w:p w14:paraId="78610A50" w14:textId="77777777" w:rsidR="004D40F9" w:rsidRDefault="00BF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ED24" w14:textId="77777777" w:rsidR="00F557FE" w:rsidRDefault="00F557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E420" w14:textId="77777777" w:rsidR="004D40F9" w:rsidRDefault="00BF777F">
      <w:r>
        <w:separator/>
      </w:r>
    </w:p>
  </w:footnote>
  <w:footnote w:type="continuationSeparator" w:id="0">
    <w:p w14:paraId="73D06F3E" w14:textId="77777777" w:rsidR="004D40F9" w:rsidRDefault="00BF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92A4" w14:textId="77777777" w:rsidR="00F557FE" w:rsidRDefault="00F557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FE"/>
    <w:rsid w:val="0015463D"/>
    <w:rsid w:val="00226BD8"/>
    <w:rsid w:val="003B2481"/>
    <w:rsid w:val="00422BE8"/>
    <w:rsid w:val="004D40F9"/>
    <w:rsid w:val="005E7F70"/>
    <w:rsid w:val="006614AE"/>
    <w:rsid w:val="00664927"/>
    <w:rsid w:val="006F6EE7"/>
    <w:rsid w:val="007027FD"/>
    <w:rsid w:val="0080140E"/>
    <w:rsid w:val="00840163"/>
    <w:rsid w:val="00897CC3"/>
    <w:rsid w:val="00AE0EC5"/>
    <w:rsid w:val="00BF777F"/>
    <w:rsid w:val="00DB2281"/>
    <w:rsid w:val="00E70B81"/>
    <w:rsid w:val="00F557FE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8C47"/>
  <w15:docId w15:val="{E8E578A3-7F24-41E2-BE8B-82644A05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Ariss</dc:creator>
  <cp:lastModifiedBy>Centennial  Property Services</cp:lastModifiedBy>
  <cp:revision>2</cp:revision>
  <cp:lastPrinted>2022-04-13T22:28:00Z</cp:lastPrinted>
  <dcterms:created xsi:type="dcterms:W3CDTF">2022-05-12T23:33:00Z</dcterms:created>
  <dcterms:modified xsi:type="dcterms:W3CDTF">2022-05-12T23:33:00Z</dcterms:modified>
</cp:coreProperties>
</file>